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Economica" w:cs="Economica" w:eastAsia="Economica" w:hAnsi="Economica"/>
          <w:color w:val="666666"/>
          <w:sz w:val="28"/>
          <w:szCs w:val="28"/>
        </w:rPr>
      </w:pPr>
      <w:r w:rsidDel="00000000" w:rsidR="00000000" w:rsidRPr="00000000">
        <w:rPr>
          <w:rFonts w:ascii="Economica" w:cs="Economica" w:eastAsia="Economica" w:hAnsi="Economica"/>
          <w:color w:val="666666"/>
          <w:sz w:val="28"/>
          <w:szCs w:val="28"/>
          <w:rtl w:val="0"/>
        </w:rPr>
        <w:t xml:space="preserve">Chat’tricoté chez Lylou 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bjsiz6n6jlo" w:id="0"/>
      <w:bookmarkEnd w:id="0"/>
      <w:r w:rsidDel="00000000" w:rsidR="00000000" w:rsidRPr="00000000">
        <w:rPr>
          <w:b w:val="1"/>
          <w:rtl w:val="0"/>
        </w:rPr>
        <w:t xml:space="preserve">Chat au tricot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gne horizontale" id="2" name="image2.png"/>
            <a:graphic>
              <a:graphicData uri="http://schemas.openxmlformats.org/drawingml/2006/picture">
                <pic:pic>
                  <pic:nvPicPr>
                    <pic:cNvPr descr="ligne horizontal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/>
      </w:pPr>
      <w:bookmarkStart w:colFirst="0" w:colLast="0" w:name="_vydniszftb1n" w:id="1"/>
      <w:bookmarkEnd w:id="1"/>
      <w:r w:rsidDel="00000000" w:rsidR="00000000" w:rsidRPr="00000000">
        <w:rPr>
          <w:b w:val="0"/>
          <w:sz w:val="22"/>
          <w:szCs w:val="22"/>
        </w:rPr>
        <w:drawing>
          <wp:inline distB="114300" distT="114300" distL="114300" distR="114300">
            <wp:extent cx="5929313" cy="4237938"/>
            <wp:effectExtent b="0" l="0" r="0" t="0"/>
            <wp:docPr descr="Exemple d'image" id="5" name="image5.jpg"/>
            <a:graphic>
              <a:graphicData uri="http://schemas.openxmlformats.org/drawingml/2006/picture">
                <pic:pic>
                  <pic:nvPicPr>
                    <pic:cNvPr descr="Exemple d'image" id="0" name="image5.jpg"/>
                    <pic:cNvPicPr preferRelativeResize="0"/>
                  </pic:nvPicPr>
                  <pic:blipFill>
                    <a:blip r:embed="rId7"/>
                    <a:srcRect b="0" l="1100" r="110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9313" cy="4237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Matériel nécessaire</w:t>
      </w:r>
    </w:p>
    <w:p w:rsidR="00000000" w:rsidDel="00000000" w:rsidP="00000000" w:rsidRDefault="00000000" w:rsidRPr="00000000" w14:paraId="00000006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Fil : fil de poids sport (environ 20 mètres).</w:t>
      </w:r>
    </w:p>
    <w:p w:rsidR="00000000" w:rsidDel="00000000" w:rsidP="00000000" w:rsidRDefault="00000000" w:rsidRPr="00000000" w14:paraId="00000007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Aiguilles : aiguilles double pointes taille US 1 (2,25 mm).</w:t>
      </w:r>
    </w:p>
    <w:p w:rsidR="00000000" w:rsidDel="00000000" w:rsidP="00000000" w:rsidRDefault="00000000" w:rsidRPr="00000000" w14:paraId="00000008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Aiguille à laine pour rentrer les fils.</w:t>
      </w:r>
    </w:p>
    <w:p w:rsidR="00000000" w:rsidDel="00000000" w:rsidP="00000000" w:rsidRDefault="00000000" w:rsidRPr="00000000" w14:paraId="00000009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Rembourrage.</w:t>
      </w:r>
    </w:p>
    <w:p w:rsidR="00000000" w:rsidDel="00000000" w:rsidP="00000000" w:rsidRDefault="00000000" w:rsidRPr="00000000" w14:paraId="0000000A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Fil ou coton à broder pour les détails du visage.</w:t>
      </w:r>
    </w:p>
    <w:p w:rsidR="00000000" w:rsidDel="00000000" w:rsidP="00000000" w:rsidRDefault="00000000" w:rsidRPr="00000000" w14:paraId="0000000B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Abréviations</w:t>
      </w:r>
    </w:p>
    <w:p w:rsidR="00000000" w:rsidDel="00000000" w:rsidP="00000000" w:rsidRDefault="00000000" w:rsidRPr="00000000" w14:paraId="0000000C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CO : Monter les mailles.</w:t>
      </w:r>
    </w:p>
    <w:p w:rsidR="00000000" w:rsidDel="00000000" w:rsidP="00000000" w:rsidRDefault="00000000" w:rsidRPr="00000000" w14:paraId="0000000D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dpn : Aiguilles double pointes.</w:t>
      </w:r>
    </w:p>
    <w:p w:rsidR="00000000" w:rsidDel="00000000" w:rsidP="00000000" w:rsidRDefault="00000000" w:rsidRPr="00000000" w14:paraId="0000000E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K : Tricoter à l’endroit.</w:t>
      </w:r>
    </w:p>
    <w:p w:rsidR="00000000" w:rsidDel="00000000" w:rsidP="00000000" w:rsidRDefault="00000000" w:rsidRPr="00000000" w14:paraId="0000000F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P : Tricoter à l’envers.</w:t>
      </w:r>
    </w:p>
    <w:p w:rsidR="00000000" w:rsidDel="00000000" w:rsidP="00000000" w:rsidRDefault="00000000" w:rsidRPr="00000000" w14:paraId="00000010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st : Maille.</w:t>
      </w:r>
    </w:p>
    <w:p w:rsidR="00000000" w:rsidDel="00000000" w:rsidP="00000000" w:rsidRDefault="00000000" w:rsidRPr="00000000" w14:paraId="00000011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sts : Mailles.</w:t>
      </w:r>
    </w:p>
    <w:p w:rsidR="00000000" w:rsidDel="00000000" w:rsidP="00000000" w:rsidRDefault="00000000" w:rsidRPr="00000000" w14:paraId="00000012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M1 : Ajouter une maille (voir note spéciale).</w:t>
      </w:r>
    </w:p>
    <w:p w:rsidR="00000000" w:rsidDel="00000000" w:rsidP="00000000" w:rsidRDefault="00000000" w:rsidRPr="00000000" w14:paraId="00000013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K2tog : Tricoter deux mailles ensemble à l’endroit.</w:t>
      </w:r>
    </w:p>
    <w:p w:rsidR="00000000" w:rsidDel="00000000" w:rsidP="00000000" w:rsidRDefault="00000000" w:rsidRPr="00000000" w14:paraId="00000014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SSK : Glisser deux mailles à l’endroit, les remettre sur l’aiguille gauche, puis les tricoter ensemble par le brin arrière.</w:t>
      </w:r>
    </w:p>
    <w:p w:rsidR="00000000" w:rsidDel="00000000" w:rsidP="00000000" w:rsidRDefault="00000000" w:rsidRPr="00000000" w14:paraId="00000015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PU : Relever une maille.</w:t>
      </w:r>
    </w:p>
    <w:p w:rsidR="00000000" w:rsidDel="00000000" w:rsidP="00000000" w:rsidRDefault="00000000" w:rsidRPr="00000000" w14:paraId="00000016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X : Nombre de répétitions de l’instruction entre parenthèses.</w:t>
      </w:r>
    </w:p>
    <w:p w:rsidR="00000000" w:rsidDel="00000000" w:rsidP="00000000" w:rsidRDefault="00000000" w:rsidRPr="00000000" w14:paraId="00000017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Notes spéciales</w:t>
      </w:r>
    </w:p>
    <w:p w:rsidR="00000000" w:rsidDel="00000000" w:rsidP="00000000" w:rsidRDefault="00000000" w:rsidRPr="00000000" w14:paraId="00000018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M1 : Pour ajouter une maille, relevez la « jambe » droite de la maille située sous la maille suivante sur l’aiguille gauche, placez-la sur l’aiguille gauche, puis tricotez-la comme une maille classique.</w:t>
      </w:r>
    </w:p>
    <w:p w:rsidR="00000000" w:rsidDel="00000000" w:rsidP="00000000" w:rsidRDefault="00000000" w:rsidRPr="00000000" w14:paraId="00000019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Aiguilles en métal recommandées : Ce projet nécessite de tirer fortement sur les mailles, ce qui peut casser les aiguilles en bois.</w:t>
      </w:r>
    </w:p>
    <w:p w:rsidR="00000000" w:rsidDel="00000000" w:rsidP="00000000" w:rsidRDefault="00000000" w:rsidRPr="00000000" w14:paraId="0000001A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Corps, cou et tête</w:t>
      </w:r>
    </w:p>
    <w:p w:rsidR="00000000" w:rsidDel="00000000" w:rsidP="00000000" w:rsidRDefault="00000000" w:rsidRPr="00000000" w14:paraId="0000001B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Le tricot commence par le bas. Montez 28 mailles sur 3 aiguilles double pointes, fermez en rond, puis tricotez toutes les mailles à l’endroit sur 1¼ pouce (3 cm). Ensuite, suivez les instructions pour les tours :</w:t>
      </w:r>
    </w:p>
    <w:p w:rsidR="00000000" w:rsidDel="00000000" w:rsidP="00000000" w:rsidRDefault="00000000" w:rsidRPr="00000000" w14:paraId="0000001C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1.</w:t>
        <w:tab/>
        <w:t xml:space="preserve">(K2tog) 2X, K20, (SSK) 2X (24 mailles).</w:t>
      </w:r>
    </w:p>
    <w:p w:rsidR="00000000" w:rsidDel="00000000" w:rsidP="00000000" w:rsidRDefault="00000000" w:rsidRPr="00000000" w14:paraId="0000001D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2.</w:t>
        <w:tab/>
        <w:t xml:space="preserve">Tricotez toutes les mailles.</w:t>
      </w:r>
    </w:p>
    <w:p w:rsidR="00000000" w:rsidDel="00000000" w:rsidP="00000000" w:rsidRDefault="00000000" w:rsidRPr="00000000" w14:paraId="0000001E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3.</w:t>
        <w:tab/>
        <w:t xml:space="preserve">(K2tog) 2X, K16, (SSK) 2X (20 mailles).</w:t>
      </w:r>
    </w:p>
    <w:p w:rsidR="00000000" w:rsidDel="00000000" w:rsidP="00000000" w:rsidRDefault="00000000" w:rsidRPr="00000000" w14:paraId="0000001F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4.</w:t>
        <w:tab/>
        <w:t xml:space="preserve">Tricotez toutes les mailles.</w:t>
      </w:r>
    </w:p>
    <w:p w:rsidR="00000000" w:rsidDel="00000000" w:rsidP="00000000" w:rsidRDefault="00000000" w:rsidRPr="00000000" w14:paraId="00000020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5.</w:t>
        <w:tab/>
        <w:t xml:space="preserve">(K2tog) 2X, K12, (SSK) 2X (16 mailles).</w:t>
      </w:r>
    </w:p>
    <w:p w:rsidR="00000000" w:rsidDel="00000000" w:rsidP="00000000" w:rsidRDefault="00000000" w:rsidRPr="00000000" w14:paraId="00000021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6.</w:t>
        <w:tab/>
        <w:t xml:space="preserve">Tricotez toutes les mailles.</w:t>
      </w:r>
    </w:p>
    <w:p w:rsidR="00000000" w:rsidDel="00000000" w:rsidP="00000000" w:rsidRDefault="00000000" w:rsidRPr="00000000" w14:paraId="00000022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7.</w:t>
        <w:tab/>
        <w:t xml:space="preserve">K2tog, K12, SSK (14 mailles).</w:t>
      </w:r>
    </w:p>
    <w:p w:rsidR="00000000" w:rsidDel="00000000" w:rsidP="00000000" w:rsidRDefault="00000000" w:rsidRPr="00000000" w14:paraId="00000023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8.</w:t>
        <w:tab/>
        <w:t xml:space="preserve">Tricotez toutes les mailles.</w:t>
      </w:r>
    </w:p>
    <w:p w:rsidR="00000000" w:rsidDel="00000000" w:rsidP="00000000" w:rsidRDefault="00000000" w:rsidRPr="00000000" w14:paraId="00000024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9.</w:t>
        <w:tab/>
        <w:t xml:space="preserve">K5, SSK, K2tog, K5 (12 mailles).</w:t>
      </w:r>
    </w:p>
    <w:p w:rsidR="00000000" w:rsidDel="00000000" w:rsidP="00000000" w:rsidRDefault="00000000" w:rsidRPr="00000000" w14:paraId="00000025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10.</w:t>
        <w:tab/>
        <w:t xml:space="preserve">(M1, K5, M1, K1) 2X (16 mailles).</w:t>
      </w:r>
    </w:p>
    <w:p w:rsidR="00000000" w:rsidDel="00000000" w:rsidP="00000000" w:rsidRDefault="00000000" w:rsidRPr="00000000" w14:paraId="00000026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11.</w:t>
        <w:tab/>
        <w:t xml:space="preserve">Tricotez toutes les mailles.</w:t>
      </w:r>
    </w:p>
    <w:p w:rsidR="00000000" w:rsidDel="00000000" w:rsidP="00000000" w:rsidRDefault="00000000" w:rsidRPr="00000000" w14:paraId="00000027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12.</w:t>
        <w:tab/>
        <w:t xml:space="preserve">(M1, K7, M1, K1) 2X (20 mailles).</w:t>
      </w:r>
    </w:p>
    <w:p w:rsidR="00000000" w:rsidDel="00000000" w:rsidP="00000000" w:rsidRDefault="00000000" w:rsidRPr="00000000" w14:paraId="00000028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13-14. Tricotez toutes les mailles.</w:t>
      </w:r>
    </w:p>
    <w:p w:rsidR="00000000" w:rsidDel="00000000" w:rsidP="00000000" w:rsidRDefault="00000000" w:rsidRPr="00000000" w14:paraId="00000029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13.</w:t>
        <w:tab/>
        <w:t xml:space="preserve">(K2tog, K5, SSK, K1) 2X (16 mailles).</w:t>
      </w:r>
    </w:p>
    <w:p w:rsidR="00000000" w:rsidDel="00000000" w:rsidP="00000000" w:rsidRDefault="00000000" w:rsidRPr="00000000" w14:paraId="0000002A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14.</w:t>
        <w:tab/>
        <w:t xml:space="preserve">Tricotez toutes les mailles.</w:t>
      </w:r>
    </w:p>
    <w:p w:rsidR="00000000" w:rsidDel="00000000" w:rsidP="00000000" w:rsidRDefault="00000000" w:rsidRPr="00000000" w14:paraId="0000002B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Oreilles</w:t>
      </w:r>
    </w:p>
    <w:p w:rsidR="00000000" w:rsidDel="00000000" w:rsidP="00000000" w:rsidRDefault="00000000" w:rsidRPr="00000000" w14:paraId="0000002C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Les oreilles sont façonnées à partir de 6 mailles chacune. Il reste 4 mailles entre les deux oreilles (2 devant, 2 derrière).</w:t>
      </w:r>
    </w:p>
    <w:p w:rsidR="00000000" w:rsidDel="00000000" w:rsidP="00000000" w:rsidRDefault="00000000" w:rsidRPr="00000000" w14:paraId="0000002D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1.</w:t>
        <w:tab/>
        <w:t xml:space="preserve">Glissez les 3 premières mailles du tour sur une aiguille sans les tricoter.</w:t>
      </w:r>
    </w:p>
    <w:p w:rsidR="00000000" w:rsidDel="00000000" w:rsidP="00000000" w:rsidRDefault="00000000" w:rsidRPr="00000000" w14:paraId="0000002E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2.</w:t>
        <w:tab/>
        <w:t xml:space="preserve">Mettez les 10 mailles suivantes sur un fil pour plus tard.</w:t>
      </w:r>
    </w:p>
    <w:p w:rsidR="00000000" w:rsidDel="00000000" w:rsidP="00000000" w:rsidRDefault="00000000" w:rsidRPr="00000000" w14:paraId="0000002F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3.</w:t>
        <w:tab/>
        <w:t xml:space="preserve">Disposez les 6 mailles restantes sur deux aiguilles. Ajoutez une troisième aiguille, tricotez en rond selon les instructions suivantes :</w:t>
      </w:r>
    </w:p>
    <w:p w:rsidR="00000000" w:rsidDel="00000000" w:rsidP="00000000" w:rsidRDefault="00000000" w:rsidRPr="00000000" w14:paraId="00000030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Tour 1 : Tricotez toutes les mailles.</w:t>
      </w:r>
    </w:p>
    <w:p w:rsidR="00000000" w:rsidDel="00000000" w:rsidP="00000000" w:rsidRDefault="00000000" w:rsidRPr="00000000" w14:paraId="00000031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Tour 2 : Tricotez toutes les mailles.</w:t>
      </w:r>
    </w:p>
    <w:p w:rsidR="00000000" w:rsidDel="00000000" w:rsidP="00000000" w:rsidRDefault="00000000" w:rsidRPr="00000000" w14:paraId="00000032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•</w:t>
        <w:tab/>
        <w:t xml:space="preserve">Tour 3 : (K2tog) 3X (3 mailles).</w:t>
      </w:r>
    </w:p>
    <w:p w:rsidR="00000000" w:rsidDel="00000000" w:rsidP="00000000" w:rsidRDefault="00000000" w:rsidRPr="00000000" w14:paraId="00000033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Coupez le fil, passez-le dans les 3 dernières mailles et tirez pour fermer. Répétez ces étapes pour la deuxième oreille.</w:t>
      </w:r>
    </w:p>
    <w:p w:rsidR="00000000" w:rsidDel="00000000" w:rsidP="00000000" w:rsidRDefault="00000000" w:rsidRPr="00000000" w14:paraId="00000034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Base du chat</w:t>
      </w:r>
    </w:p>
    <w:p w:rsidR="00000000" w:rsidDel="00000000" w:rsidP="00000000" w:rsidRDefault="00000000" w:rsidRPr="00000000" w14:paraId="00000035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Avec l’intérieur du chat face à vous, relevez 28 mailles dans les mailles montées d’origine. Cela créera un rang de mailles envers sur l’endroit du travail, stabilisant ainsi la base.</w:t>
      </w:r>
    </w:p>
    <w:p w:rsidR="00000000" w:rsidDel="00000000" w:rsidP="00000000" w:rsidRDefault="00000000" w:rsidRPr="00000000" w14:paraId="00000036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1.</w:t>
        <w:tab/>
        <w:t xml:space="preserve">(K2, K2tog) 7X.</w:t>
      </w:r>
    </w:p>
    <w:p w:rsidR="00000000" w:rsidDel="00000000" w:rsidP="00000000" w:rsidRDefault="00000000" w:rsidRPr="00000000" w14:paraId="00000037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2.</w:t>
        <w:tab/>
        <w:t xml:space="preserve">Tricotez toutes les mailles.</w:t>
      </w:r>
    </w:p>
    <w:p w:rsidR="00000000" w:rsidDel="00000000" w:rsidP="00000000" w:rsidRDefault="00000000" w:rsidRPr="00000000" w14:paraId="00000038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3.</w:t>
        <w:tab/>
        <w:t xml:space="preserve">(K1, K2tog) 7X (21 mailles).</w:t>
      </w:r>
    </w:p>
    <w:p w:rsidR="00000000" w:rsidDel="00000000" w:rsidP="00000000" w:rsidRDefault="00000000" w:rsidRPr="00000000" w14:paraId="00000039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4.</w:t>
        <w:tab/>
        <w:t xml:space="preserve">Tricotez toutes les mailles.</w:t>
      </w:r>
    </w:p>
    <w:p w:rsidR="00000000" w:rsidDel="00000000" w:rsidP="00000000" w:rsidRDefault="00000000" w:rsidRPr="00000000" w14:paraId="0000003A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5.</w:t>
        <w:tab/>
        <w:t xml:space="preserve">(K2tog) 7X (7 mailles).</w:t>
      </w:r>
    </w:p>
    <w:p w:rsidR="00000000" w:rsidDel="00000000" w:rsidP="00000000" w:rsidRDefault="00000000" w:rsidRPr="00000000" w14:paraId="0000003B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Coupez le fil, passez-le dans les dernières mailles et tirez pour fermer.</w:t>
      </w:r>
    </w:p>
    <w:p w:rsidR="00000000" w:rsidDel="00000000" w:rsidP="00000000" w:rsidRDefault="00000000" w:rsidRPr="00000000" w14:paraId="0000003C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Queue</w:t>
      </w:r>
    </w:p>
    <w:p w:rsidR="00000000" w:rsidDel="00000000" w:rsidP="00000000" w:rsidRDefault="00000000" w:rsidRPr="00000000" w14:paraId="0000003D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Montez 6 mailles sur une aiguille (ou 3 aiguilles si vous tricotez en rond). Tricotez toutes les mailles jusqu’à ce que la queue mesure 2½ pouces (6 cm), puis :</w:t>
      </w:r>
    </w:p>
    <w:p w:rsidR="00000000" w:rsidDel="00000000" w:rsidP="00000000" w:rsidRDefault="00000000" w:rsidRPr="00000000" w14:paraId="0000003E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1.</w:t>
        <w:tab/>
        <w:t xml:space="preserve">(K2tog) 3X (3 mailles).</w:t>
      </w:r>
    </w:p>
    <w:p w:rsidR="00000000" w:rsidDel="00000000" w:rsidP="00000000" w:rsidRDefault="00000000" w:rsidRPr="00000000" w14:paraId="0000003F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ab/>
        <w:t xml:space="preserve">2.</w:t>
        <w:tab/>
        <w:t xml:space="preserve">Tricotez toutes les mailles.</w:t>
      </w:r>
    </w:p>
    <w:p w:rsidR="00000000" w:rsidDel="00000000" w:rsidP="00000000" w:rsidRDefault="00000000" w:rsidRPr="00000000" w14:paraId="00000040">
      <w:pPr>
        <w:pStyle w:val="Heading1"/>
        <w:spacing w:after="240" w:before="240" w:lineRule="auto"/>
        <w:ind w:left="0" w:firstLine="0"/>
        <w:rPr/>
      </w:pPr>
      <w:bookmarkStart w:colFirst="0" w:colLast="0" w:name="_arolcxe0i15c" w:id="2"/>
      <w:bookmarkEnd w:id="2"/>
      <w:r w:rsidDel="00000000" w:rsidR="00000000" w:rsidRPr="00000000">
        <w:rPr>
          <w:rtl w:val="0"/>
        </w:rPr>
        <w:t xml:space="preserve">Coupez le fil, passez-le dans les dernières mailles et tirez pour fermer. Fixez la base de la queue sur le côté du chat (là où les diminutions sont visibles).</w:t>
      </w:r>
    </w:p>
    <w:p w:rsidR="00000000" w:rsidDel="00000000" w:rsidP="00000000" w:rsidRDefault="00000000" w:rsidRPr="00000000" w14:paraId="0000004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bookmarkStart w:colFirst="0" w:colLast="0" w:name="_arolcxe0i15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footerReference r:id="rId11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1" name="image4.png"/>
          <a:graphic>
            <a:graphicData uri="http://schemas.openxmlformats.org/drawingml/2006/picture">
              <pic:pic>
                <pic:nvPicPr>
                  <pic:cNvPr descr="ligne horizontale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75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3" name="image1.png"/>
          <a:graphic>
            <a:graphicData uri="http://schemas.openxmlformats.org/drawingml/2006/picture">
              <pic:pic>
                <pic:nvPicPr>
                  <pic:cNvPr descr="ligne horizonta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w494w0yg8rg0" w:id="4"/>
    <w:bookmarkEnd w:id="4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rPr/>
    </w:pPr>
    <w:bookmarkStart w:colFirst="0" w:colLast="0" w:name="_leajue2ys1lr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4" name="image3.png"/>
          <a:graphic>
            <a:graphicData uri="http://schemas.openxmlformats.org/drawingml/2006/picture">
              <pic:pic>
                <pic:nvPicPr>
                  <pic:cNvPr descr="ligne horizontal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fr"/>
      </w:rPr>
    </w:rPrDefault>
    <w:pPrDefault>
      <w:pPr>
        <w:spacing w:before="200" w:line="360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after="0" w:before="480" w:line="240" w:lineRule="auto"/>
      <w:ind w:right="1785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0" w:firstLine="15"/>
    </w:pPr>
    <w:rPr>
      <w:rFonts w:ascii="Economica" w:cs="Economica" w:eastAsia="Economica" w:hAnsi="Economica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